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DA1B7C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DED8F5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+*yqw*azn*xdA*miC*ugB*dzb*khx*wEe*ozb*fxk*zew*-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+*eDs*lyd*lyd*lyd*lyd*zCt*Aey*frw*boE*nwm*zfE*-</w:t>
            </w:r>
            <w:r>
              <w:rPr>
                <w:rFonts w:ascii="PDF417x" w:hAnsi="PDF417x"/>
                <w:sz w:val="24"/>
                <w:szCs w:val="24"/>
              </w:rPr>
              <w:br/>
              <w:t>+*ftw*Aok*xaz*odk*jDt*qsg*Exs*ayi*tnb*qyj*onA*-</w:t>
            </w:r>
            <w:r>
              <w:rPr>
                <w:rFonts w:ascii="PDF417x" w:hAnsi="PDF417x"/>
                <w:sz w:val="24"/>
                <w:szCs w:val="24"/>
              </w:rPr>
              <w:br/>
              <w:t>+*ftA*qza*wmC*klt*azE*bcz*ygo*viE*pyw*bxa*uws*-</w:t>
            </w:r>
            <w:r>
              <w:rPr>
                <w:rFonts w:ascii="PDF417x" w:hAnsi="PDF417x"/>
                <w:sz w:val="24"/>
                <w:szCs w:val="24"/>
              </w:rPr>
              <w:br/>
              <w:t>+*xjq*uzE*uzE*Crk*Bmi*EEj*kze*iaw*xDu*iAn*uzq*-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D92E39A" w14:textId="77777777" w:rsidTr="005F330D">
        <w:trPr>
          <w:trHeight w:val="851"/>
        </w:trPr>
        <w:tc>
          <w:tcPr>
            <w:tcW w:w="0" w:type="auto"/>
          </w:tcPr>
          <w:p w14:paraId="00134035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FD44716" wp14:editId="5DB7D68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396D0C0D" w14:textId="77777777" w:rsidTr="004F6767">
        <w:trPr>
          <w:trHeight w:val="276"/>
        </w:trPr>
        <w:tc>
          <w:tcPr>
            <w:tcW w:w="0" w:type="auto"/>
          </w:tcPr>
          <w:p w14:paraId="07328D8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D115BD3" w14:textId="77777777" w:rsidTr="004F6767">
        <w:trPr>
          <w:trHeight w:val="291"/>
        </w:trPr>
        <w:tc>
          <w:tcPr>
            <w:tcW w:w="0" w:type="auto"/>
          </w:tcPr>
          <w:p w14:paraId="2774208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28ED00B8" w14:textId="77777777" w:rsidTr="004F6767">
        <w:trPr>
          <w:trHeight w:val="276"/>
        </w:trPr>
        <w:tc>
          <w:tcPr>
            <w:tcW w:w="0" w:type="auto"/>
          </w:tcPr>
          <w:p w14:paraId="0DFC73A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0D14B55" w14:textId="77777777" w:rsidTr="004F6767">
        <w:trPr>
          <w:trHeight w:val="291"/>
        </w:trPr>
        <w:tc>
          <w:tcPr>
            <w:tcW w:w="0" w:type="auto"/>
          </w:tcPr>
          <w:p w14:paraId="274157C8" w14:textId="7E89675E" w:rsidR="00D364C6" w:rsidRPr="005F330D" w:rsidRDefault="00A445BD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4843ADC8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76EAA72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024-03/25-01/01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B8DBA9F" w14:textId="1FC30248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B8675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-25-6</w:t>
      </w:r>
    </w:p>
    <w:p w14:paraId="273D2C1F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04.02.2025.</w:t>
      </w:r>
    </w:p>
    <w:p w14:paraId="70D26A3D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5342A337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287B6AD9" w14:textId="77777777" w:rsidR="00A445BD" w:rsidRPr="00A445BD" w:rsidRDefault="00A445BD" w:rsidP="00A445BD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KRAPINSKO-ZAGORSKA ŽUPANIJA</w:t>
      </w:r>
    </w:p>
    <w:p w14:paraId="21BEC998" w14:textId="2A4A9ECD" w:rsidR="00A445BD" w:rsidRPr="00A445BD" w:rsidRDefault="00A445BD" w:rsidP="00A445BD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 </w:t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  <w:t xml:space="preserve">Upravni odjel za poslove </w:t>
      </w:r>
      <w:r w:rsidR="00B86751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župana i </w:t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Županijske skupštine</w:t>
      </w:r>
    </w:p>
    <w:p w14:paraId="2F489FFD" w14:textId="77777777" w:rsidR="00A445BD" w:rsidRPr="00A445BD" w:rsidRDefault="00A445BD" w:rsidP="00A445BD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n/r Svjetlane Goričan</w:t>
      </w:r>
    </w:p>
    <w:p w14:paraId="102E899A" w14:textId="77777777" w:rsidR="00A445BD" w:rsidRPr="00A445BD" w:rsidRDefault="00A445BD" w:rsidP="00A445BD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  <w:t>Magistratska 1</w:t>
      </w:r>
    </w:p>
    <w:p w14:paraId="64618081" w14:textId="77777777" w:rsidR="00A445BD" w:rsidRPr="00A445BD" w:rsidRDefault="00A445BD" w:rsidP="00A445BD">
      <w:pPr>
        <w:ind w:left="5664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49000 KRAPINA</w:t>
      </w:r>
    </w:p>
    <w:p w14:paraId="0B8BD179" w14:textId="77777777" w:rsidR="00A445BD" w:rsidRPr="00A445BD" w:rsidRDefault="00A445BD" w:rsidP="00A445BD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DEFC50F" w14:textId="77777777" w:rsidR="00A445BD" w:rsidRPr="00A445BD" w:rsidRDefault="00A445BD" w:rsidP="00A445BD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PREDMET:</w:t>
      </w:r>
      <w:r w:rsidRPr="00A445BD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 Objava općih akata</w:t>
      </w:r>
    </w:p>
    <w:p w14:paraId="42678978" w14:textId="77777777" w:rsidR="00A445BD" w:rsidRPr="00A445BD" w:rsidRDefault="00A445BD" w:rsidP="00A445BD">
      <w:pPr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dostavlja se</w:t>
      </w:r>
    </w:p>
    <w:p w14:paraId="1911A334" w14:textId="77777777" w:rsidR="00A445BD" w:rsidRPr="00A445BD" w:rsidRDefault="00A445BD" w:rsidP="00A445B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4AEB6DD" w14:textId="3FA7E771" w:rsidR="00A445BD" w:rsidRPr="00A445BD" w:rsidRDefault="00A445BD" w:rsidP="00A445B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Temeljem odredbi članka 79. st. 2. Zakona o lokalnoj i područnoj (regionalnoj) samoupravi (Narodne novine br. 33/01, 60/01-vjerodostojno tumačenje, 129/05, 109/07, 125/08, 36/09, 150/11, 144/12, 19/13,137/15, 123/17, 98/19, 144/20) dostavljamo Vam slijedeće akte koje je donijelo Gradsko vijeće Grada Pregrade 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24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dana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veljače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.:</w:t>
      </w:r>
    </w:p>
    <w:p w14:paraId="4DAA263C" w14:textId="77777777" w:rsidR="00A445BD" w:rsidRPr="00A445BD" w:rsidRDefault="00A445BD" w:rsidP="00A445B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49BCBAB" w14:textId="5276A5A3" w:rsidR="00A445BD" w:rsidRDefault="00284C26" w:rsidP="00A445BD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I. </w:t>
      </w:r>
      <w:r w:rsidRPr="00284C2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izmjene i dopune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</w:t>
      </w:r>
      <w:r w:rsidRPr="00284C2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rograma potpore poljoprivredi na području grada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</w:t>
      </w:r>
      <w:r w:rsidRPr="00284C2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regrade za 2025. godinu</w:t>
      </w:r>
    </w:p>
    <w:p w14:paraId="0782D99A" w14:textId="211291A9" w:rsidR="00284C26" w:rsidRPr="00284C26" w:rsidRDefault="00284C26" w:rsidP="00284C26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</w:t>
      </w:r>
      <w:r w:rsidRPr="00284C2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rogram sufinanciranja kamata na kreditne programe u 2025. godini</w:t>
      </w:r>
    </w:p>
    <w:p w14:paraId="75919AEC" w14:textId="29B7782F" w:rsidR="00284C26" w:rsidRDefault="00CA2F76" w:rsidP="00A445BD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A2F7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CA2F7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ukidanju statusa javnog dobra na dijelu nekretnine- ulična vježbaonica „Street </w:t>
      </w:r>
      <w:proofErr w:type="spellStart"/>
      <w:r w:rsidRPr="00CA2F7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workout</w:t>
      </w:r>
      <w:proofErr w:type="spellEnd"/>
      <w:r w:rsidRPr="00CA2F7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“</w:t>
      </w:r>
    </w:p>
    <w:p w14:paraId="21265759" w14:textId="13F258CC" w:rsidR="00CA2F76" w:rsidRDefault="00CA45F5" w:rsidP="00A445BD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A45F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CA45F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porezima Grada Pregrade</w:t>
      </w:r>
    </w:p>
    <w:p w14:paraId="2207F8CA" w14:textId="047EA145" w:rsidR="00CA45F5" w:rsidRDefault="00CA45F5" w:rsidP="002623F6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A45F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visini poreznih stopa godišnjeg poreza na dohodak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CA45F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 području grada Pregrade</w:t>
      </w:r>
    </w:p>
    <w:p w14:paraId="514333A5" w14:textId="5323DD2D" w:rsidR="00CA45F5" w:rsidRPr="00CA45F5" w:rsidRDefault="00CA45F5" w:rsidP="00473F49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A45F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visini paušalnog poreza po krevetu odnosno po smještajnoj jedinici u kampu odnosno smještajnoj jedinici u objektu za robinzonski smještaj</w:t>
      </w:r>
    </w:p>
    <w:p w14:paraId="7E65D246" w14:textId="5DDC7BA3" w:rsidR="00CA45F5" w:rsidRDefault="00CA45F5" w:rsidP="000169E8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A45F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imenovanju članova Gradskog povjerenstva za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CA45F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procjenu šteta od prirodnih nepogoda</w:t>
      </w:r>
    </w:p>
    <w:p w14:paraId="40652DDC" w14:textId="4B74A82B" w:rsidR="00CA45F5" w:rsidRDefault="00CA45F5" w:rsidP="00DF288B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A45F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Pravilnik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CA45F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 ocjenjivanju službenika i namještenika</w:t>
      </w:r>
    </w:p>
    <w:p w14:paraId="0D3B5EEB" w14:textId="430CACBB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S-9.1 S9 -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Grofelniki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javnim dobrom</w:t>
      </w:r>
    </w:p>
    <w:p w14:paraId="39B51498" w14:textId="584B630A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C-25 C-22 – odvojak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Potplatnjaki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javnim dobrom</w:t>
      </w:r>
    </w:p>
    <w:p w14:paraId="72E3E009" w14:textId="03E10B7B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C-28 G-2– odvojak Koprivnjak javnim dobrom</w:t>
      </w:r>
    </w:p>
    <w:p w14:paraId="2B16AACA" w14:textId="79BD9962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K-4 K2- K13.4- križanje Lovrenčić javnim dobrom</w:t>
      </w:r>
    </w:p>
    <w:p w14:paraId="1FA2C20E" w14:textId="168C4E68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K-18 D-206- odvojak Petrak– Leskovar javnim dobrom</w:t>
      </w:r>
    </w:p>
    <w:p w14:paraId="41FB4F2E" w14:textId="1B751A23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P-42.1 P42 – Odvojak 1 –Pregrada Vrhi javnim dobrom</w:t>
      </w:r>
    </w:p>
    <w:p w14:paraId="6119651C" w14:textId="3FB8C3FA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P- 42 P-39 – Pregrada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Vrhi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– Večerić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Pondeljak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–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Petecin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javnim dobrom</w:t>
      </w:r>
    </w:p>
    <w:p w14:paraId="2648D55D" w14:textId="65AD2D89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P- 52 P39 - Odvojak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Storjak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-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Jazbec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javnim dobrom</w:t>
      </w:r>
    </w:p>
    <w:p w14:paraId="532E23BB" w14:textId="0CC11775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proglašenju nerazvrstane ceste P-36 P – 39 – Pregrada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Vrhi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– Javornik –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Fišter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javnim dobrom</w:t>
      </w:r>
    </w:p>
    <w:p w14:paraId="2C1D99B2" w14:textId="1EE71441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a 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p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roglašenju nerazvrstane ceste P – 32 206 – Kratka ulica javim dobrom</w:t>
      </w:r>
    </w:p>
    <w:p w14:paraId="069E1690" w14:textId="520D21F0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 – 35 D 206 – Ulica borova javnim dobrom</w:t>
      </w:r>
    </w:p>
    <w:p w14:paraId="79D43E11" w14:textId="3D78FDCB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P- 37.1  P37 – Ilijaš – Šoštar javnim dobrom</w:t>
      </w:r>
    </w:p>
    <w:p w14:paraId="5E5E1560" w14:textId="0E8C7534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P- 37.1.1. P37.1 – Makar – Kolar javnim dobrom</w:t>
      </w:r>
    </w:p>
    <w:p w14:paraId="5A66DFD0" w14:textId="2884ED33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P- 37.2 P37 – Pondeljak - Kolar javnim dobrom</w:t>
      </w:r>
    </w:p>
    <w:p w14:paraId="37A50388" w14:textId="744F7D40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P- 37 P39 - Pregrada Vrhi - Gora – Hršak –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Hlupić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javnim dobrom</w:t>
      </w:r>
    </w:p>
    <w:p w14:paraId="5085517F" w14:textId="1DC39C4A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P- 39.1.1. P43 – Odvojak II – P36  javnim dobrom</w:t>
      </w:r>
    </w:p>
    <w:p w14:paraId="25944DDB" w14:textId="56E4ACBC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P- 39.3 P39 - Odvojak III - Gora - Škrinjar –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Hustić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javnim dobrom</w:t>
      </w:r>
    </w:p>
    <w:p w14:paraId="457B806F" w14:textId="6265F6C1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 - 39.3.1 P39 – P39.2. – Odvojak I – Živičnjak javnim dobrom</w:t>
      </w:r>
    </w:p>
    <w:p w14:paraId="2DFAECCE" w14:textId="49FE04F7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 - 39.5. P39 - Odvojak Miklaužić javnim dobrom</w:t>
      </w:r>
    </w:p>
    <w:p w14:paraId="0E5B6372" w14:textId="1FA89B23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P- 39 Ž2151 – Pregrada Vrhi – Kunagora javnim dobrom</w:t>
      </w:r>
    </w:p>
    <w:p w14:paraId="6302C043" w14:textId="22545FC3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P- 40 P25 – Pregrada Vrhi – Kolarija javnim dobrom</w:t>
      </w:r>
    </w:p>
    <w:p w14:paraId="7B96BEDA" w14:textId="19EA91B6" w:rsidR="00F66525" w:rsidRPr="00F66525" w:rsidRDefault="00F66525" w:rsidP="00F66525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P- 43 P39 – Pregrada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Vrhi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- Odvojak </w:t>
      </w:r>
      <w:proofErr w:type="spellStart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Bukovski</w:t>
      </w:r>
      <w:proofErr w:type="spellEnd"/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breg – P39  javnim dobrom</w:t>
      </w:r>
    </w:p>
    <w:p w14:paraId="291EC6D7" w14:textId="187800FF" w:rsidR="00A445BD" w:rsidRPr="00B86751" w:rsidRDefault="00F66525" w:rsidP="00B86751">
      <w:pPr>
        <w:pStyle w:val="Odlomakpopisa"/>
        <w:numPr>
          <w:ilvl w:val="0"/>
          <w:numId w:val="4"/>
        </w:numPr>
        <w:spacing w:after="1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F66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 proglašenju nerazvrstane ceste P - 53.2 Ž2151 – Odvojak II – Pasarić II javnim dobrom</w:t>
      </w:r>
      <w:r w:rsidR="00B8675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</w:p>
    <w:p w14:paraId="1CBEE2CD" w14:textId="77777777" w:rsidR="00A445BD" w:rsidRPr="00A445BD" w:rsidRDefault="00A445BD" w:rsidP="00A445BD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20F8AE4" w14:textId="6EF6743F" w:rsidR="00A445BD" w:rsidRPr="00A445BD" w:rsidRDefault="00A445BD" w:rsidP="00A445BD">
      <w:pPr>
        <w:ind w:firstLine="70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Navedene opće akte dostavljamo u originalu, potpisane i ovjerene pečatom Gradskog vijeća te na e-mail adresu: </w:t>
      </w:r>
      <w:hyperlink r:id="rId7" w:history="1">
        <w:r w:rsidR="00B86751" w:rsidRPr="00AF2B1B">
          <w:rPr>
            <w:rStyle w:val="Hiperveza"/>
          </w:rPr>
          <w:t>glasnik@kzz.hr</w:t>
        </w:r>
      </w:hyperlink>
      <w:r w:rsidR="00B86751">
        <w:t xml:space="preserve">  </w:t>
      </w:r>
      <w:r w:rsidR="00B86751" w:rsidRPr="00B86751">
        <w:rPr>
          <w:rFonts w:ascii="Times New Roman" w:hAnsi="Times New Roman" w:cs="Times New Roman"/>
          <w:sz w:val="24"/>
          <w:szCs w:val="24"/>
        </w:rPr>
        <w:t>u pdf. formatu.</w:t>
      </w:r>
    </w:p>
    <w:p w14:paraId="0950446B" w14:textId="77777777" w:rsidR="00A445BD" w:rsidRPr="00A445BD" w:rsidRDefault="00A445BD" w:rsidP="00A445B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75D6C73" w14:textId="77777777" w:rsidR="00A445BD" w:rsidRPr="00A445BD" w:rsidRDefault="00A445BD" w:rsidP="00A445B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S poštovanjem</w:t>
      </w:r>
    </w:p>
    <w:p w14:paraId="06165EBC" w14:textId="77777777" w:rsidR="00A445BD" w:rsidRPr="00A445BD" w:rsidRDefault="00A445BD" w:rsidP="00A445B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33CF571" w14:textId="77777777" w:rsidR="00A445BD" w:rsidRPr="00A445BD" w:rsidRDefault="00A445BD" w:rsidP="00A445B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4A0AACB" w14:textId="77777777" w:rsidR="00A445BD" w:rsidRPr="00A445BD" w:rsidRDefault="00A445BD" w:rsidP="00A445BD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          PREDSJEDNICA</w:t>
      </w:r>
    </w:p>
    <w:p w14:paraId="52C5172B" w14:textId="77777777" w:rsidR="00A445BD" w:rsidRPr="00A445BD" w:rsidRDefault="00A445BD" w:rsidP="00A445BD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 GRADSKOG VIJEĆA</w:t>
      </w:r>
    </w:p>
    <w:p w14:paraId="6E16BC56" w14:textId="77777777" w:rsidR="00A445BD" w:rsidRPr="00A445BD" w:rsidRDefault="00A445BD" w:rsidP="00A445BD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94428C6" w14:textId="77777777" w:rsidR="00A445BD" w:rsidRPr="00A445BD" w:rsidRDefault="00A445BD" w:rsidP="00A445BD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                Vesna Petek</w:t>
      </w:r>
    </w:p>
    <w:p w14:paraId="46DD25BF" w14:textId="77777777" w:rsidR="00A445BD" w:rsidRPr="00A445BD" w:rsidRDefault="00A445BD" w:rsidP="00A445BD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CFDE6EE" w14:textId="77777777" w:rsidR="00A445BD" w:rsidRPr="00A445BD" w:rsidRDefault="00A445BD" w:rsidP="00A445B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3910A6F" w14:textId="77777777" w:rsidR="00A445BD" w:rsidRPr="00A445BD" w:rsidRDefault="00A445BD" w:rsidP="00A445BD">
      <w:pPr>
        <w:spacing w:after="160" w:line="259" w:lineRule="auto"/>
        <w:rPr>
          <w:rFonts w:ascii="Calibri" w:eastAsia="Calibri" w:hAnsi="Calibri" w:cs="Arial"/>
          <w:noProof w:val="0"/>
        </w:rPr>
      </w:pPr>
    </w:p>
    <w:p w14:paraId="7F96E8C1" w14:textId="2F5B45F7" w:rsidR="00B92D0F" w:rsidRPr="00A445BD" w:rsidRDefault="00B92D0F" w:rsidP="00A445BD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B6C322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0CC7CF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FE42E63" w14:textId="6D4F383A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1ED"/>
    <w:multiLevelType w:val="hybridMultilevel"/>
    <w:tmpl w:val="98E4E7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F2F82"/>
    <w:multiLevelType w:val="hybridMultilevel"/>
    <w:tmpl w:val="ACE8AA72"/>
    <w:lvl w:ilvl="0" w:tplc="1130E0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7ABF3669"/>
    <w:multiLevelType w:val="hybridMultilevel"/>
    <w:tmpl w:val="7264C254"/>
    <w:lvl w:ilvl="0" w:tplc="A0684B2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358548187">
    <w:abstractNumId w:val="3"/>
  </w:num>
  <w:num w:numId="2" w16cid:durableId="1311330356">
    <w:abstractNumId w:val="2"/>
  </w:num>
  <w:num w:numId="3" w16cid:durableId="691804698">
    <w:abstractNumId w:val="1"/>
  </w:num>
  <w:num w:numId="4" w16cid:durableId="1556745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84C26"/>
    <w:rsid w:val="00347D72"/>
    <w:rsid w:val="003D4DE6"/>
    <w:rsid w:val="003F65C1"/>
    <w:rsid w:val="004843F0"/>
    <w:rsid w:val="004F4C90"/>
    <w:rsid w:val="005F330D"/>
    <w:rsid w:val="00693AB1"/>
    <w:rsid w:val="0079786A"/>
    <w:rsid w:val="008A562A"/>
    <w:rsid w:val="008C5FE5"/>
    <w:rsid w:val="009B7A12"/>
    <w:rsid w:val="00A445BD"/>
    <w:rsid w:val="00A51602"/>
    <w:rsid w:val="00A836D0"/>
    <w:rsid w:val="00AC35DA"/>
    <w:rsid w:val="00B86751"/>
    <w:rsid w:val="00B92D0F"/>
    <w:rsid w:val="00C9578C"/>
    <w:rsid w:val="00CA2F76"/>
    <w:rsid w:val="00CA45F5"/>
    <w:rsid w:val="00D364C6"/>
    <w:rsid w:val="00D707B3"/>
    <w:rsid w:val="00E55405"/>
    <w:rsid w:val="00F239BE"/>
    <w:rsid w:val="00F66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652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445BD"/>
    <w:pPr>
      <w:ind w:left="720"/>
      <w:contextualSpacing/>
    </w:pPr>
  </w:style>
  <w:style w:type="character" w:styleId="Nerijeenospominjanje">
    <w:name w:val="Unresolved Mention"/>
    <w:basedOn w:val="Zadanifontodlomka"/>
    <w:uiPriority w:val="99"/>
    <w:semiHidden/>
    <w:unhideWhenUsed/>
    <w:rsid w:val="00B867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4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lasnik@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2025-02-05T06:39:00Z</cp:lastPrinted>
  <dcterms:created xsi:type="dcterms:W3CDTF">2024-02-08T08:48:00Z</dcterms:created>
  <dcterms:modified xsi:type="dcterms:W3CDTF">2025-02-05T06:40:00Z</dcterms:modified>
</cp:coreProperties>
</file>